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Default Extension="xlsx" ContentType="application/vnd.openxmlformats-officedocument.spreadsheetml.sheet"/>
  <Override PartName="/word/footer2.xml" ContentType="application/vnd.openxmlformats-officedocument.wordprocessingml.footer+xml"/>
  <Default Extension="png" ContentType="image/png"/>
  <Default Extension="xml" ContentType="application/xml"/>
  <Override PartName="/word/webSettings.xml" ContentType="application/vnd.openxmlformats-officedocument.wordprocessingml.webSettings+xml"/>
  <Default Extension="pdf" ContentType="application/pdf"/>
  <Override PartName="/word/theme/theme1.xml" ContentType="application/vnd.openxmlformats-officedocument.theme+xml"/>
  <Default Extension="jpeg" ContentType="image/jpeg"/>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 Id="rId4"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3873C4" w:rsidRPr="004A34D8" w:rsidRDefault="003873C4" w:rsidP="003873C4">
      <w:pPr>
        <w:jc w:val="center"/>
        <w:rPr>
          <w:b/>
        </w:rPr>
      </w:pPr>
      <w:r w:rsidRPr="004A34D8">
        <w:rPr>
          <w:b/>
        </w:rPr>
        <w:t>S&amp;D Food Innovation &amp; Ingredients Website SEO</w:t>
      </w:r>
    </w:p>
    <w:p w:rsidR="003873C4" w:rsidRPr="004A34D8" w:rsidRDefault="004C1120">
      <w:r w:rsidRPr="004A34D8">
        <w:rPr>
          <w:noProof/>
        </w:rPr>
        <w:pict>
          <v:shapetype id="_x0000_t202" coordsize="21600,21600" o:spt="202" path="m0,0l0,21600,21600,21600,21600,0xe">
            <v:stroke joinstyle="miter"/>
            <v:path gradientshapeok="t" o:connecttype="rect"/>
          </v:shapetype>
          <v:shape id="_x0000_s1028" type="#_x0000_t202" style="position:absolute;margin-left:40.05pt;margin-top:3.15pt;width:369pt;height:36pt;z-index:251663360;mso-wrap-edited:f;mso-position-horizontal:absolute;mso-position-vertical:absolute" wrapcoords="0 0 21600 0 21600 21600 0 21600 0 0" filled="f" strokecolor="black [3213]">
            <v:fill o:detectmouseclick="t"/>
            <v:textbox inset=",7.2pt,,7.2pt">
              <w:txbxContent>
                <w:p w:rsidR="002B2852" w:rsidRPr="003873C4" w:rsidRDefault="002B2852" w:rsidP="003873C4">
                  <w:r w:rsidRPr="003873C4">
                    <w:t>Goal: Generate business leads via better Search Engine Optimization</w:t>
                  </w:r>
                </w:p>
                <w:p w:rsidR="002B2852" w:rsidRDefault="002B2852"/>
              </w:txbxContent>
            </v:textbox>
            <w10:wrap type="tight"/>
          </v:shape>
        </w:pict>
      </w:r>
    </w:p>
    <w:p w:rsidR="003873C4" w:rsidRPr="004A34D8" w:rsidRDefault="003873C4"/>
    <w:p w:rsidR="004A34D8" w:rsidRPr="004A34D8" w:rsidRDefault="004A34D8">
      <w:pPr>
        <w:rPr>
          <w:b/>
        </w:rPr>
      </w:pPr>
    </w:p>
    <w:p w:rsidR="003873C4" w:rsidRPr="004A34D8" w:rsidRDefault="004A34D8">
      <w:pPr>
        <w:rPr>
          <w:b/>
        </w:rPr>
      </w:pPr>
      <w:r w:rsidRPr="004A34D8">
        <w:rPr>
          <w:b/>
        </w:rPr>
        <w:t>WHERE WE ARE:</w:t>
      </w:r>
    </w:p>
    <w:p w:rsidR="00DE77B8" w:rsidRPr="004A34D8" w:rsidRDefault="00DE77B8">
      <w:r w:rsidRPr="004A34D8">
        <w:t xml:space="preserve">The two main keywords/phrases that have been brought to our </w:t>
      </w:r>
      <w:proofErr w:type="gramStart"/>
      <w:r w:rsidRPr="004A34D8">
        <w:t xml:space="preserve">attention </w:t>
      </w:r>
      <w:r w:rsidR="00F30C49" w:rsidRPr="004A34D8">
        <w:t xml:space="preserve">as being primary measures for search success </w:t>
      </w:r>
      <w:r w:rsidRPr="004A34D8">
        <w:t>are</w:t>
      </w:r>
      <w:proofErr w:type="gramEnd"/>
      <w:r w:rsidRPr="004A34D8">
        <w:t>: “Coffee Extracts” and “Coffee Concentrates”.</w:t>
      </w:r>
      <w:r w:rsidR="000C65CA" w:rsidRPr="004A34D8">
        <w:t xml:space="preserve"> Let’s see where we are with the efforts and technology already built into the site (</w:t>
      </w:r>
      <w:r w:rsidR="000C65CA" w:rsidRPr="004A34D8">
        <w:rPr>
          <w:i/>
        </w:rPr>
        <w:t>See Appendix A for full list of what has been done thus far on the site</w:t>
      </w:r>
      <w:r w:rsidR="000C65CA" w:rsidRPr="004A34D8">
        <w:t>).</w:t>
      </w:r>
    </w:p>
    <w:p w:rsidR="00DE77B8" w:rsidRPr="004A34D8" w:rsidRDefault="00A44708">
      <w:pPr>
        <w:rPr>
          <w:b/>
        </w:rPr>
      </w:pPr>
      <w:r w:rsidRPr="004A34D8">
        <w:rPr>
          <w:b/>
        </w:rPr>
        <w:t>“</w:t>
      </w:r>
      <w:r w:rsidR="00DE77B8" w:rsidRPr="004A34D8">
        <w:rPr>
          <w:b/>
        </w:rPr>
        <w:t>Coffee Extract</w:t>
      </w:r>
      <w:r w:rsidR="004A34D8" w:rsidRPr="004A34D8">
        <w:rPr>
          <w:b/>
        </w:rPr>
        <w:t>s</w:t>
      </w:r>
      <w:r w:rsidRPr="004A34D8">
        <w:rPr>
          <w:b/>
        </w:rPr>
        <w:t>”</w:t>
      </w:r>
      <w:r w:rsidR="004A34D8" w:rsidRPr="004A34D8">
        <w:rPr>
          <w:b/>
        </w:rPr>
        <w:t xml:space="preserve">/ “Coffee Concentrates” </w:t>
      </w:r>
      <w:r w:rsidR="00DE77B8" w:rsidRPr="004A34D8">
        <w:rPr>
          <w:b/>
        </w:rPr>
        <w:t>Search:</w:t>
      </w:r>
    </w:p>
    <w:p w:rsidR="00DE77B8" w:rsidRPr="004A34D8" w:rsidRDefault="004A34D8" w:rsidP="00DE77B8">
      <w:pPr>
        <w:pStyle w:val="ListParagraph"/>
        <w:numPr>
          <w:ilvl w:val="0"/>
          <w:numId w:val="4"/>
        </w:numPr>
      </w:pPr>
      <w:r w:rsidRPr="004A34D8">
        <w:t xml:space="preserve">Sndflavors.com shows </w:t>
      </w:r>
      <w:r w:rsidR="00DE77B8" w:rsidRPr="004A34D8">
        <w:t xml:space="preserve">up at the top of the </w:t>
      </w:r>
      <w:r w:rsidR="00F30C49" w:rsidRPr="004A34D8">
        <w:t xml:space="preserve">second </w:t>
      </w:r>
      <w:r w:rsidR="002730C2" w:rsidRPr="004A34D8">
        <w:t xml:space="preserve">page when one </w:t>
      </w:r>
      <w:proofErr w:type="spellStart"/>
      <w:r w:rsidR="002730C2" w:rsidRPr="004A34D8">
        <w:t>G</w:t>
      </w:r>
      <w:r w:rsidR="00DE77B8" w:rsidRPr="004A34D8">
        <w:t>oogles</w:t>
      </w:r>
      <w:proofErr w:type="spellEnd"/>
      <w:r w:rsidR="00DE77B8" w:rsidRPr="004A34D8">
        <w:t xml:space="preserve"> “coffee extracts” – this means it is</w:t>
      </w:r>
      <w:r w:rsidR="002730C2" w:rsidRPr="004A34D8">
        <w:t xml:space="preserve"> very</w:t>
      </w:r>
      <w:r w:rsidR="00DE77B8" w:rsidRPr="004A34D8">
        <w:t xml:space="preserve"> close to being on the first page.</w:t>
      </w:r>
    </w:p>
    <w:p w:rsidR="00DE77B8" w:rsidRPr="004A34D8" w:rsidRDefault="00DE77B8" w:rsidP="00DE77B8">
      <w:pPr>
        <w:pStyle w:val="ListParagraph"/>
        <w:numPr>
          <w:ilvl w:val="1"/>
          <w:numId w:val="4"/>
        </w:numPr>
      </w:pPr>
      <w:r w:rsidRPr="004A34D8">
        <w:t>Time will help boost this to the front page</w:t>
      </w:r>
      <w:r w:rsidR="00552D9B" w:rsidRPr="004A34D8">
        <w:t xml:space="preserve"> as long as we keep content fresh and relevant</w:t>
      </w:r>
      <w:r w:rsidR="004A34D8" w:rsidRPr="004A34D8">
        <w:t xml:space="preserve"> – incorporating some organic changes below will help too.</w:t>
      </w:r>
    </w:p>
    <w:p w:rsidR="00DE77B8" w:rsidRPr="004A34D8" w:rsidRDefault="00DE77B8" w:rsidP="00DE77B8">
      <w:pPr>
        <w:pStyle w:val="ListParagraph"/>
        <w:numPr>
          <w:ilvl w:val="0"/>
          <w:numId w:val="4"/>
        </w:numPr>
      </w:pPr>
      <w:proofErr w:type="spellStart"/>
      <w:r w:rsidRPr="004A34D8">
        <w:t>Sndflavors</w:t>
      </w:r>
      <w:proofErr w:type="spellEnd"/>
      <w:r w:rsidRPr="004A34D8">
        <w:t xml:space="preserve"> is not su</w:t>
      </w:r>
      <w:r w:rsidR="002730C2" w:rsidRPr="004A34D8">
        <w:t xml:space="preserve">ccessfully showing up when one </w:t>
      </w:r>
      <w:proofErr w:type="spellStart"/>
      <w:r w:rsidR="002730C2" w:rsidRPr="004A34D8">
        <w:t>G</w:t>
      </w:r>
      <w:r w:rsidRPr="004A34D8">
        <w:t>oogles</w:t>
      </w:r>
      <w:proofErr w:type="spellEnd"/>
      <w:r w:rsidRPr="004A34D8">
        <w:t xml:space="preserve"> “coffee concentrates”. But, there are a number of things that can </w:t>
      </w:r>
      <w:r w:rsidR="00552D9B" w:rsidRPr="004A34D8">
        <w:t xml:space="preserve">actively </w:t>
      </w:r>
      <w:r w:rsidRPr="004A34D8">
        <w:t>be done to assist with this:</w:t>
      </w:r>
    </w:p>
    <w:p w:rsidR="00DE77B8" w:rsidRPr="004A34D8" w:rsidRDefault="00DE77B8" w:rsidP="004A34D8">
      <w:pPr>
        <w:pStyle w:val="ListParagraph"/>
        <w:numPr>
          <w:ilvl w:val="1"/>
          <w:numId w:val="4"/>
        </w:numPr>
      </w:pPr>
      <w:r w:rsidRPr="004A34D8">
        <w:t>A</w:t>
      </w:r>
      <w:r w:rsidR="00552D9B" w:rsidRPr="004A34D8">
        <w:t>dding the terms “coffee concentrates</w:t>
      </w:r>
      <w:r w:rsidR="004A34D8" w:rsidRPr="004A34D8">
        <w:t>”/ “coffee extracts” i</w:t>
      </w:r>
      <w:r w:rsidR="00F30C49" w:rsidRPr="004A34D8">
        <w:t xml:space="preserve">n </w:t>
      </w:r>
      <w:r w:rsidRPr="004A34D8">
        <w:t>visible content areas</w:t>
      </w:r>
      <w:r w:rsidR="002730C2" w:rsidRPr="004A34D8">
        <w:t xml:space="preserve"> for users to see</w:t>
      </w:r>
    </w:p>
    <w:p w:rsidR="00552D9B" w:rsidRPr="004A34D8" w:rsidRDefault="00DE77B8" w:rsidP="004A34D8">
      <w:pPr>
        <w:pStyle w:val="ListParagraph"/>
        <w:numPr>
          <w:ilvl w:val="1"/>
          <w:numId w:val="4"/>
        </w:numPr>
      </w:pPr>
      <w:r w:rsidRPr="004A34D8">
        <w:t xml:space="preserve">Utilize SEO pack to define metadata for each page (including important key words, like “coffee </w:t>
      </w:r>
      <w:r w:rsidR="00552D9B" w:rsidRPr="004A34D8">
        <w:t>concentrates</w:t>
      </w:r>
      <w:r w:rsidR="002730C2" w:rsidRPr="004A34D8">
        <w:t>”)</w:t>
      </w:r>
    </w:p>
    <w:p w:rsidR="004A34D8" w:rsidRPr="004A34D8" w:rsidRDefault="00552D9B" w:rsidP="00A44708">
      <w:pPr>
        <w:pStyle w:val="ListParagraph"/>
        <w:numPr>
          <w:ilvl w:val="1"/>
          <w:numId w:val="4"/>
        </w:numPr>
      </w:pPr>
      <w:r w:rsidRPr="004A34D8">
        <w:t xml:space="preserve">We would also like to </w:t>
      </w:r>
      <w:r w:rsidR="00F30C49" w:rsidRPr="004A34D8">
        <w:t>suggest trying an Ad Word C</w:t>
      </w:r>
      <w:r w:rsidRPr="004A34D8">
        <w:t>ampa</w:t>
      </w:r>
      <w:r w:rsidR="00A44708" w:rsidRPr="004A34D8">
        <w:t>ign incorporating results from Google A</w:t>
      </w:r>
      <w:r w:rsidR="002730C2" w:rsidRPr="004A34D8">
        <w:t xml:space="preserve">nalytics and Google recommended </w:t>
      </w:r>
      <w:proofErr w:type="gramStart"/>
      <w:r w:rsidR="002730C2" w:rsidRPr="004A34D8">
        <w:t>keywords</w:t>
      </w:r>
      <w:proofErr w:type="gramEnd"/>
      <w:r w:rsidR="002730C2" w:rsidRPr="004A34D8">
        <w:t xml:space="preserve"> for terms that yield similar results as “coffee extracts” </w:t>
      </w:r>
      <w:r w:rsidR="004A34D8" w:rsidRPr="004A34D8">
        <w:t xml:space="preserve">or “coffee concentrates” </w:t>
      </w:r>
      <w:r w:rsidR="002730C2" w:rsidRPr="004A34D8">
        <w:t>(</w:t>
      </w:r>
      <w:r w:rsidR="002730C2" w:rsidRPr="004A34D8">
        <w:rPr>
          <w:i/>
        </w:rPr>
        <w:t>See Appendix F</w:t>
      </w:r>
      <w:r w:rsidR="002730C2" w:rsidRPr="004A34D8">
        <w:t>)</w:t>
      </w: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p>
    <w:p w:rsidR="004A34D8" w:rsidRPr="004A34D8" w:rsidRDefault="004A34D8" w:rsidP="00A44708">
      <w:pPr>
        <w:rPr>
          <w:b/>
        </w:rPr>
      </w:pPr>
      <w:r w:rsidRPr="004A34D8">
        <w:rPr>
          <w:b/>
        </w:rPr>
        <w:t>RECOMMENDED NEXT STEPS:</w:t>
      </w:r>
    </w:p>
    <w:p w:rsidR="00A44708" w:rsidRPr="004A34D8" w:rsidRDefault="004A34D8" w:rsidP="00A44708">
      <w:pPr>
        <w:rPr>
          <w:b/>
        </w:rPr>
      </w:pPr>
      <w:r w:rsidRPr="004A34D8">
        <w:rPr>
          <w:b/>
        </w:rPr>
        <w:t xml:space="preserve">1. What </w:t>
      </w:r>
      <w:proofErr w:type="spellStart"/>
      <w:r w:rsidRPr="004A34D8">
        <w:rPr>
          <w:b/>
        </w:rPr>
        <w:t>Artizen</w:t>
      </w:r>
      <w:proofErr w:type="spellEnd"/>
      <w:r w:rsidRPr="004A34D8">
        <w:rPr>
          <w:b/>
        </w:rPr>
        <w:t xml:space="preserve"> can </w:t>
      </w:r>
      <w:proofErr w:type="gramStart"/>
      <w:r w:rsidRPr="004A34D8">
        <w:rPr>
          <w:b/>
        </w:rPr>
        <w:t>do:</w:t>
      </w:r>
      <w:proofErr w:type="gramEnd"/>
    </w:p>
    <w:p w:rsidR="00A44708" w:rsidRPr="004A34D8" w:rsidRDefault="002730C2" w:rsidP="00A44708">
      <w:pPr>
        <w:pStyle w:val="ListParagraph"/>
        <w:numPr>
          <w:ilvl w:val="0"/>
          <w:numId w:val="1"/>
        </w:numPr>
      </w:pPr>
      <w:r w:rsidRPr="004A34D8">
        <w:t>Utilize SEO Pack for general search terms (per Google analysis</w:t>
      </w:r>
      <w:r w:rsidR="00755C82" w:rsidRPr="004A34D8">
        <w:t xml:space="preserve"> –</w:t>
      </w:r>
      <w:r w:rsidR="00755C82" w:rsidRPr="004A34D8">
        <w:rPr>
          <w:i/>
        </w:rPr>
        <w:t xml:space="preserve"> Appendix D &amp; F</w:t>
      </w:r>
      <w:r w:rsidRPr="004A34D8">
        <w:t>)</w:t>
      </w:r>
    </w:p>
    <w:p w:rsidR="00A44708" w:rsidRPr="004A34D8" w:rsidRDefault="00A44708" w:rsidP="00A44708">
      <w:pPr>
        <w:pStyle w:val="ListParagraph"/>
        <w:numPr>
          <w:ilvl w:val="0"/>
          <w:numId w:val="1"/>
        </w:numPr>
      </w:pPr>
      <w:r w:rsidRPr="004A34D8">
        <w:t>Submit site to top search engines</w:t>
      </w:r>
    </w:p>
    <w:p w:rsidR="00A44708" w:rsidRPr="004A34D8" w:rsidRDefault="00A44708" w:rsidP="00A44708">
      <w:pPr>
        <w:pStyle w:val="ListParagraph"/>
        <w:numPr>
          <w:ilvl w:val="0"/>
          <w:numId w:val="1"/>
        </w:numPr>
      </w:pPr>
      <w:r w:rsidRPr="004A34D8">
        <w:t>Incorporate more relevant key words into text</w:t>
      </w:r>
    </w:p>
    <w:p w:rsidR="00F30C49" w:rsidRPr="004A34D8" w:rsidRDefault="00A44708" w:rsidP="00A44708">
      <w:pPr>
        <w:pStyle w:val="ListParagraph"/>
        <w:numPr>
          <w:ilvl w:val="0"/>
          <w:numId w:val="1"/>
        </w:numPr>
      </w:pPr>
      <w:r w:rsidRPr="004A34D8">
        <w:t>Feed xml sitemap to Google webmaster tools</w:t>
      </w:r>
    </w:p>
    <w:p w:rsidR="004E7CDA" w:rsidRDefault="00F30C49" w:rsidP="00A44708">
      <w:pPr>
        <w:pStyle w:val="ListParagraph"/>
        <w:numPr>
          <w:ilvl w:val="0"/>
          <w:numId w:val="1"/>
        </w:numPr>
      </w:pPr>
      <w:r w:rsidRPr="004A34D8">
        <w:t xml:space="preserve">Integrate a </w:t>
      </w:r>
      <w:proofErr w:type="spellStart"/>
      <w:r w:rsidRPr="004A34D8">
        <w:t>Facebook</w:t>
      </w:r>
      <w:proofErr w:type="spellEnd"/>
      <w:r w:rsidRPr="004A34D8">
        <w:t xml:space="preserve"> page that would automatically update from News updates on the </w:t>
      </w:r>
      <w:proofErr w:type="spellStart"/>
      <w:r w:rsidRPr="004A34D8">
        <w:t>sndflavors</w:t>
      </w:r>
      <w:proofErr w:type="spellEnd"/>
      <w:r w:rsidRPr="004A34D8">
        <w:t xml:space="preserve"> site (</w:t>
      </w:r>
      <w:r w:rsidRPr="004A34D8">
        <w:rPr>
          <w:i/>
        </w:rPr>
        <w:t xml:space="preserve">See Appendix </w:t>
      </w:r>
      <w:r w:rsidR="007907F0" w:rsidRPr="004A34D8">
        <w:rPr>
          <w:i/>
        </w:rPr>
        <w:t xml:space="preserve">B </w:t>
      </w:r>
      <w:r w:rsidRPr="004A34D8">
        <w:rPr>
          <w:i/>
        </w:rPr>
        <w:t xml:space="preserve">for more info on </w:t>
      </w:r>
      <w:proofErr w:type="spellStart"/>
      <w:r w:rsidRPr="004A34D8">
        <w:rPr>
          <w:i/>
        </w:rPr>
        <w:t>Facebook</w:t>
      </w:r>
      <w:proofErr w:type="spellEnd"/>
      <w:r w:rsidRPr="004A34D8">
        <w:t>).</w:t>
      </w:r>
    </w:p>
    <w:p w:rsidR="004E7CDA" w:rsidRDefault="004E7CDA" w:rsidP="00A44708">
      <w:pPr>
        <w:pStyle w:val="ListParagraph"/>
        <w:numPr>
          <w:ilvl w:val="0"/>
          <w:numId w:val="1"/>
        </w:numPr>
      </w:pPr>
      <w:r>
        <w:t xml:space="preserve">Help distribute Press Releases (can use free sources, but links from releases are typically an </w:t>
      </w:r>
      <w:proofErr w:type="spellStart"/>
      <w:r>
        <w:t>upcharge</w:t>
      </w:r>
      <w:proofErr w:type="spellEnd"/>
      <w:r>
        <w:t>)</w:t>
      </w:r>
    </w:p>
    <w:p w:rsidR="004E7CDA" w:rsidRDefault="004E7CDA" w:rsidP="00A44708">
      <w:pPr>
        <w:pStyle w:val="ListParagraph"/>
        <w:numPr>
          <w:ilvl w:val="0"/>
          <w:numId w:val="1"/>
        </w:numPr>
      </w:pPr>
      <w:r>
        <w:t>Create button for other S&amp;D sites/pages</w:t>
      </w:r>
    </w:p>
    <w:p w:rsidR="00DE77B8" w:rsidRPr="004A34D8" w:rsidRDefault="004E7CDA" w:rsidP="004E7CDA">
      <w:pPr>
        <w:ind w:left="5760" w:firstLine="720"/>
      </w:pPr>
      <w:r>
        <w:t>$735 - $945</w:t>
      </w:r>
    </w:p>
    <w:p w:rsidR="00F11426" w:rsidRPr="004A34D8" w:rsidRDefault="004A34D8" w:rsidP="00552D9B">
      <w:pPr>
        <w:rPr>
          <w:b/>
        </w:rPr>
      </w:pPr>
      <w:r w:rsidRPr="004A34D8">
        <w:rPr>
          <w:b/>
        </w:rPr>
        <w:t xml:space="preserve">2. What S&amp;D can </w:t>
      </w:r>
      <w:proofErr w:type="gramStart"/>
      <w:r w:rsidRPr="004A34D8">
        <w:rPr>
          <w:b/>
        </w:rPr>
        <w:t>do</w:t>
      </w:r>
      <w:proofErr w:type="gramEnd"/>
      <w:r w:rsidRPr="004A34D8">
        <w:rPr>
          <w:b/>
        </w:rPr>
        <w:t xml:space="preserve"> </w:t>
      </w:r>
    </w:p>
    <w:p w:rsidR="00555FD3" w:rsidRPr="004A34D8" w:rsidRDefault="00A44708" w:rsidP="004A34D8">
      <w:pPr>
        <w:pStyle w:val="ListParagraph"/>
        <w:numPr>
          <w:ilvl w:val="0"/>
          <w:numId w:val="1"/>
        </w:numPr>
      </w:pPr>
      <w:r w:rsidRPr="004A34D8">
        <w:t xml:space="preserve">The S&amp;D main website is one of the primary referral sites. It would be beneficial if the link to the </w:t>
      </w:r>
      <w:proofErr w:type="spellStart"/>
      <w:r w:rsidRPr="004A34D8">
        <w:t>sndflavors</w:t>
      </w:r>
      <w:proofErr w:type="spellEnd"/>
      <w:r w:rsidRPr="004A34D8">
        <w:t xml:space="preserve"> site </w:t>
      </w:r>
      <w:proofErr w:type="gramStart"/>
      <w:r w:rsidRPr="004A34D8">
        <w:t>w</w:t>
      </w:r>
      <w:r w:rsidR="00F30C49" w:rsidRPr="004A34D8">
        <w:t>as</w:t>
      </w:r>
      <w:proofErr w:type="gramEnd"/>
      <w:r w:rsidR="00F30C49" w:rsidRPr="004A34D8">
        <w:t xml:space="preserve"> in more locations on the sndcoffee.com site</w:t>
      </w:r>
      <w:r w:rsidRPr="004A34D8">
        <w:t xml:space="preserve">. The home page link is very prominent, but having a link at the bottom of each page (like Buffalo &amp; Springs, Shock and </w:t>
      </w:r>
      <w:proofErr w:type="spellStart"/>
      <w:r w:rsidRPr="004A34D8">
        <w:t>Barnie</w:t>
      </w:r>
      <w:r w:rsidR="00F30C49" w:rsidRPr="004A34D8">
        <w:t>’</w:t>
      </w:r>
      <w:r w:rsidR="004A34D8">
        <w:t>s</w:t>
      </w:r>
      <w:proofErr w:type="spellEnd"/>
      <w:r w:rsidR="004A34D8">
        <w:t xml:space="preserve"> have) would help greatly</w:t>
      </w:r>
      <w:r w:rsidRPr="004A34D8">
        <w:t>. It just gives more entrance points to the sndflavors.com site.</w:t>
      </w:r>
      <w:r w:rsidR="00755C82" w:rsidRPr="004A34D8">
        <w:t xml:space="preserve"> Plus, in looking at Referring Sites (</w:t>
      </w:r>
      <w:r w:rsidR="00755C82" w:rsidRPr="004A34D8">
        <w:rPr>
          <w:i/>
        </w:rPr>
        <w:t>Appendix C</w:t>
      </w:r>
      <w:r w:rsidR="00755C82" w:rsidRPr="004A34D8">
        <w:t>), the main sndcoffee.com website brings a lot of relevant traffic.</w:t>
      </w:r>
    </w:p>
    <w:p w:rsidR="00A44708" w:rsidRPr="004A34D8" w:rsidRDefault="00A44708" w:rsidP="004A34D8">
      <w:pPr>
        <w:pStyle w:val="ListParagraph"/>
        <w:numPr>
          <w:ilvl w:val="0"/>
          <w:numId w:val="1"/>
        </w:numPr>
      </w:pPr>
      <w:r w:rsidRPr="004A34D8">
        <w:t>Submit Relevant Press Releases even if they are through free press release sources like: prlog.com, pr.com, briefingwir</w:t>
      </w:r>
      <w:r w:rsidR="00F30C49" w:rsidRPr="004A34D8">
        <w:t>e</w:t>
      </w:r>
      <w:r w:rsidR="002730C2" w:rsidRPr="004A34D8">
        <w:t>.com or free-press-release.com</w:t>
      </w:r>
    </w:p>
    <w:p w:rsidR="000C65CA" w:rsidRPr="004A34D8" w:rsidRDefault="00A44708" w:rsidP="004A34D8">
      <w:pPr>
        <w:pStyle w:val="ListParagraph"/>
        <w:numPr>
          <w:ilvl w:val="0"/>
          <w:numId w:val="1"/>
        </w:numPr>
      </w:pPr>
      <w:r w:rsidRPr="004A34D8">
        <w:t>Continue to make updates in the News section of the site. You can even post articles about the industry, or a new product you all are helping with, press releases S&amp;D (corporate) submits</w:t>
      </w:r>
      <w:r w:rsidR="00F30C49" w:rsidRPr="004A34D8">
        <w:t>, etc.</w:t>
      </w:r>
    </w:p>
    <w:p w:rsidR="004E7CDA" w:rsidRDefault="000C65CA" w:rsidP="004A34D8">
      <w:pPr>
        <w:pStyle w:val="ListParagraph"/>
        <w:numPr>
          <w:ilvl w:val="0"/>
          <w:numId w:val="1"/>
        </w:numPr>
      </w:pPr>
      <w:r w:rsidRPr="004A34D8">
        <w:t xml:space="preserve">It might make sense for the S&amp;D FII team to discuss the idea of a </w:t>
      </w:r>
      <w:proofErr w:type="spellStart"/>
      <w:r w:rsidRPr="004A34D8">
        <w:t>Facebook</w:t>
      </w:r>
      <w:proofErr w:type="spellEnd"/>
      <w:r w:rsidRPr="004A34D8">
        <w:t xml:space="preserve"> page. (</w:t>
      </w:r>
      <w:r w:rsidRPr="004A34D8">
        <w:rPr>
          <w:i/>
        </w:rPr>
        <w:t>See Appendix B for more details</w:t>
      </w:r>
      <w:r w:rsidRPr="004A34D8">
        <w:t>).</w:t>
      </w:r>
    </w:p>
    <w:p w:rsidR="00A44708" w:rsidRPr="004A34D8" w:rsidRDefault="004E7CDA" w:rsidP="004A34D8">
      <w:pPr>
        <w:pStyle w:val="ListParagraph"/>
        <w:numPr>
          <w:ilvl w:val="0"/>
          <w:numId w:val="1"/>
        </w:numPr>
      </w:pPr>
      <w:r>
        <w:t xml:space="preserve">Begin an Ad Word Campaign based on findings in </w:t>
      </w:r>
      <w:r w:rsidRPr="004E7CDA">
        <w:rPr>
          <w:i/>
        </w:rPr>
        <w:t>Appendix D and F</w:t>
      </w:r>
      <w:r>
        <w:t>. (</w:t>
      </w:r>
      <w:proofErr w:type="spellStart"/>
      <w:r>
        <w:t>Artizen</w:t>
      </w:r>
      <w:proofErr w:type="spellEnd"/>
      <w:r>
        <w:t xml:space="preserve"> can assist, but quote would be additional to the above estimate).</w:t>
      </w:r>
    </w:p>
    <w:p w:rsidR="004A34D8" w:rsidRPr="004A34D8" w:rsidRDefault="004A34D8"/>
    <w:p w:rsidR="004A34D8" w:rsidRPr="004A34D8" w:rsidRDefault="004A34D8"/>
    <w:p w:rsidR="004A34D8" w:rsidRPr="004A34D8" w:rsidRDefault="004A34D8"/>
    <w:p w:rsidR="004A34D8" w:rsidRPr="004A34D8" w:rsidRDefault="004A34D8"/>
    <w:p w:rsidR="004A34D8" w:rsidRPr="004A34D8" w:rsidRDefault="004A34D8"/>
    <w:p w:rsidR="004A34D8" w:rsidRPr="004A34D8" w:rsidRDefault="004A34D8"/>
    <w:p w:rsidR="004A34D8" w:rsidRPr="004A34D8" w:rsidRDefault="004A34D8"/>
    <w:p w:rsidR="004A34D8" w:rsidRPr="004A34D8" w:rsidRDefault="004A34D8"/>
    <w:p w:rsidR="004A34D8" w:rsidRPr="004A34D8" w:rsidRDefault="004A34D8">
      <w:pPr>
        <w:rPr>
          <w:b/>
        </w:rPr>
      </w:pPr>
      <w:r w:rsidRPr="004A34D8">
        <w:rPr>
          <w:b/>
        </w:rPr>
        <w:t>Reference/Appendix</w:t>
      </w:r>
    </w:p>
    <w:p w:rsidR="00F11426" w:rsidRPr="004A34D8" w:rsidRDefault="000C65CA">
      <w:r w:rsidRPr="004A34D8">
        <w:t xml:space="preserve">We have based most of our initial recommendations based on Google Analytics and Google key word recommendations. Here’s a glimpse at why. As of October 2010, </w:t>
      </w:r>
      <w:r w:rsidR="00555FD3" w:rsidRPr="004A34D8">
        <w:rPr>
          <w:noProof/>
        </w:rPr>
        <w:t>Google</w:t>
      </w:r>
      <w:r w:rsidRPr="004A34D8">
        <w:rPr>
          <w:noProof/>
        </w:rPr>
        <w:t xml:space="preserve"> remains the top Search Engine – at over 66% Search Share.</w:t>
      </w:r>
    </w:p>
    <w:p w:rsidR="00F11426" w:rsidRPr="004A34D8" w:rsidRDefault="00F11426">
      <w:r w:rsidRPr="004A34D8">
        <w:rPr>
          <w:noProof/>
        </w:rPr>
        <w:drawing>
          <wp:inline distT="0" distB="0" distL="0" distR="0">
            <wp:extent cx="4685588" cy="3603467"/>
            <wp:effectExtent l="2540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4689493" cy="3606470"/>
                    </a:xfrm>
                    <a:prstGeom prst="rect">
                      <a:avLst/>
                    </a:prstGeom>
                    <a:noFill/>
                    <a:ln w="9525">
                      <a:noFill/>
                      <a:miter lim="800000"/>
                      <a:headEnd/>
                      <a:tailEnd/>
                    </a:ln>
                  </pic:spPr>
                </pic:pic>
              </a:graphicData>
            </a:graphic>
          </wp:inline>
        </w:drawing>
      </w:r>
    </w:p>
    <w:p w:rsidR="00755C82" w:rsidRPr="004A34D8" w:rsidRDefault="00755C82" w:rsidP="000C65CA">
      <w:pPr>
        <w:tabs>
          <w:tab w:val="left" w:pos="2500"/>
        </w:tabs>
        <w:rPr>
          <w:b/>
        </w:rPr>
      </w:pPr>
    </w:p>
    <w:p w:rsidR="000C65CA" w:rsidRPr="004A34D8" w:rsidRDefault="000C65CA" w:rsidP="000C65CA">
      <w:pPr>
        <w:tabs>
          <w:tab w:val="left" w:pos="2500"/>
        </w:tabs>
        <w:rPr>
          <w:b/>
        </w:rPr>
      </w:pPr>
      <w:r w:rsidRPr="004A34D8">
        <w:rPr>
          <w:b/>
        </w:rPr>
        <w:t xml:space="preserve">Appendix A: </w:t>
      </w:r>
      <w:r w:rsidR="004A34D8" w:rsidRPr="004A34D8">
        <w:rPr>
          <w:b/>
        </w:rPr>
        <w:t>SEO tactics currently employed</w:t>
      </w:r>
    </w:p>
    <w:p w:rsidR="000C65CA" w:rsidRPr="004A34D8" w:rsidRDefault="000C65CA" w:rsidP="000C65CA">
      <w:pPr>
        <w:tabs>
          <w:tab w:val="left" w:pos="2500"/>
        </w:tabs>
      </w:pPr>
      <w:r w:rsidRPr="004A34D8">
        <w:t xml:space="preserve">With SEO, new sites and new concepts take time to show up in search results. We’re already seeing that </w:t>
      </w:r>
      <w:proofErr w:type="spellStart"/>
      <w:r w:rsidRPr="004A34D8">
        <w:t>sndflavors</w:t>
      </w:r>
      <w:proofErr w:type="spellEnd"/>
      <w:r w:rsidRPr="004A34D8">
        <w:t xml:space="preserve"> is on the second page for “coffee extracts”, we just need to bolster that and attack other key word searches relevant to generating business leads.</w:t>
      </w:r>
    </w:p>
    <w:p w:rsidR="000C65CA" w:rsidRPr="004A34D8" w:rsidRDefault="000C65CA" w:rsidP="000C65CA">
      <w:pPr>
        <w:rPr>
          <w:i/>
        </w:rPr>
      </w:pPr>
      <w:r w:rsidRPr="004A34D8">
        <w:rPr>
          <w:i/>
        </w:rPr>
        <w:t xml:space="preserve">What has been done on site in terms of SEO to this </w:t>
      </w:r>
      <w:proofErr w:type="gramStart"/>
      <w:r w:rsidRPr="004A34D8">
        <w:rPr>
          <w:i/>
        </w:rPr>
        <w:t>point:</w:t>
      </w:r>
      <w:proofErr w:type="gramEnd"/>
    </w:p>
    <w:p w:rsidR="000C65CA" w:rsidRPr="004A34D8" w:rsidRDefault="000C65CA" w:rsidP="000C65CA">
      <w:pPr>
        <w:pStyle w:val="ListParagraph"/>
        <w:numPr>
          <w:ilvl w:val="0"/>
          <w:numId w:val="1"/>
        </w:numPr>
        <w:ind w:left="1440"/>
      </w:pPr>
      <w:r w:rsidRPr="004A34D8">
        <w:t>Updateable area for S&amp;D FII team – timeliness assists greatly with SEO</w:t>
      </w:r>
    </w:p>
    <w:p w:rsidR="000C65CA" w:rsidRPr="004A34D8" w:rsidRDefault="000C65CA" w:rsidP="000C65CA">
      <w:pPr>
        <w:pStyle w:val="ListParagraph"/>
        <w:numPr>
          <w:ilvl w:val="0"/>
          <w:numId w:val="1"/>
        </w:numPr>
        <w:ind w:left="1440"/>
      </w:pPr>
      <w:r w:rsidRPr="004A34D8">
        <w:t>Use of html text rather than images and text is Content Managed –easily searchable for search engines</w:t>
      </w:r>
    </w:p>
    <w:p w:rsidR="000C65CA" w:rsidRPr="004A34D8" w:rsidRDefault="000C65CA" w:rsidP="000C65CA">
      <w:pPr>
        <w:pStyle w:val="ListParagraph"/>
        <w:numPr>
          <w:ilvl w:val="0"/>
          <w:numId w:val="1"/>
        </w:numPr>
        <w:ind w:left="1440"/>
      </w:pPr>
      <w:r w:rsidRPr="004A34D8">
        <w:t>Language has been crafted to industry – text is relevant to searches</w:t>
      </w:r>
    </w:p>
    <w:p w:rsidR="000C65CA" w:rsidRPr="004A34D8" w:rsidRDefault="000C65CA" w:rsidP="000C65CA">
      <w:pPr>
        <w:pStyle w:val="ListParagraph"/>
        <w:numPr>
          <w:ilvl w:val="0"/>
          <w:numId w:val="1"/>
        </w:numPr>
        <w:ind w:left="1440"/>
      </w:pPr>
      <w:r w:rsidRPr="004A34D8">
        <w:t>Alt Tags on images – images are searchable with alt tags</w:t>
      </w:r>
    </w:p>
    <w:p w:rsidR="000C65CA" w:rsidRPr="004A34D8" w:rsidRDefault="000C65CA" w:rsidP="000C65CA">
      <w:pPr>
        <w:pStyle w:val="ListParagraph"/>
        <w:numPr>
          <w:ilvl w:val="0"/>
          <w:numId w:val="1"/>
        </w:numPr>
        <w:ind w:left="1440"/>
      </w:pPr>
      <w:r w:rsidRPr="004A34D8">
        <w:t>Site is set up with SEF (Search Engine Friendly) URLs</w:t>
      </w:r>
    </w:p>
    <w:p w:rsidR="000C65CA" w:rsidRPr="004A34D8" w:rsidRDefault="000C65CA" w:rsidP="000C65CA">
      <w:pPr>
        <w:pStyle w:val="ListParagraph"/>
        <w:numPr>
          <w:ilvl w:val="0"/>
          <w:numId w:val="1"/>
        </w:numPr>
        <w:ind w:left="1440"/>
      </w:pPr>
      <w:r w:rsidRPr="004A34D8">
        <w:t>All titles are in h1 tags</w:t>
      </w:r>
    </w:p>
    <w:p w:rsidR="000C65CA" w:rsidRPr="004A34D8" w:rsidRDefault="000C65CA" w:rsidP="000C65CA">
      <w:pPr>
        <w:pStyle w:val="ListParagraph"/>
        <w:numPr>
          <w:ilvl w:val="0"/>
          <w:numId w:val="1"/>
        </w:numPr>
        <w:ind w:left="1440"/>
      </w:pPr>
      <w:r w:rsidRPr="004A34D8">
        <w:t>Google analytics is integrated within the site</w:t>
      </w:r>
    </w:p>
    <w:p w:rsidR="00E13E48" w:rsidRPr="004A34D8" w:rsidRDefault="000C65CA" w:rsidP="00F11426">
      <w:pPr>
        <w:pStyle w:val="ListParagraph"/>
        <w:numPr>
          <w:ilvl w:val="0"/>
          <w:numId w:val="1"/>
        </w:numPr>
        <w:ind w:left="1440"/>
      </w:pPr>
      <w:r w:rsidRPr="004A34D8">
        <w:t>SEO plug-in is enabled</w:t>
      </w:r>
    </w:p>
    <w:p w:rsidR="000C65CA" w:rsidRPr="004A34D8" w:rsidRDefault="000C65CA" w:rsidP="00F11426">
      <w:pPr>
        <w:rPr>
          <w:b/>
        </w:rPr>
      </w:pPr>
    </w:p>
    <w:p w:rsidR="00F11426" w:rsidRPr="004A34D8" w:rsidRDefault="00AD1EC2" w:rsidP="00F11426">
      <w:pPr>
        <w:rPr>
          <w:b/>
        </w:rPr>
      </w:pPr>
      <w:r w:rsidRPr="004A34D8">
        <w:rPr>
          <w:b/>
        </w:rPr>
        <w:t xml:space="preserve">Appendix B: </w:t>
      </w:r>
      <w:proofErr w:type="spellStart"/>
      <w:r w:rsidRPr="004A34D8">
        <w:rPr>
          <w:b/>
        </w:rPr>
        <w:t>Facebook</w:t>
      </w:r>
      <w:proofErr w:type="spellEnd"/>
      <w:r w:rsidRPr="004A34D8">
        <w:rPr>
          <w:b/>
        </w:rPr>
        <w:t xml:space="preserve"> as another SEO/SEM tool</w:t>
      </w:r>
    </w:p>
    <w:p w:rsidR="00555FD3" w:rsidRPr="004A34D8" w:rsidRDefault="00555FD3" w:rsidP="00F11426">
      <w:r w:rsidRPr="004A34D8">
        <w:t xml:space="preserve">While </w:t>
      </w:r>
      <w:proofErr w:type="spellStart"/>
      <w:r w:rsidRPr="004A34D8">
        <w:t>Facebook</w:t>
      </w:r>
      <w:proofErr w:type="spellEnd"/>
      <w:r w:rsidRPr="004A34D8">
        <w:t xml:space="preserve"> might not be of interest to S&amp;D FII right now, we believe it is worth considering over the next year. It gives another point of entry to the website, and content can easily be fed from the existing website so that maintenance would not be a barrier.</w:t>
      </w:r>
      <w:r w:rsidR="000C65CA" w:rsidRPr="004A34D8">
        <w:t xml:space="preserve"> It’s free, and can be automatically updated.</w:t>
      </w:r>
    </w:p>
    <w:p w:rsidR="00555FD3" w:rsidRPr="004A34D8" w:rsidRDefault="00555FD3" w:rsidP="00F11426">
      <w:r w:rsidRPr="004A34D8">
        <w:t xml:space="preserve">Here’s a look at </w:t>
      </w:r>
      <w:proofErr w:type="spellStart"/>
      <w:r w:rsidRPr="004A34D8">
        <w:t>Pageviews</w:t>
      </w:r>
      <w:proofErr w:type="spellEnd"/>
      <w:r w:rsidRPr="004A34D8">
        <w:t xml:space="preserve"> on </w:t>
      </w:r>
      <w:proofErr w:type="spellStart"/>
      <w:r w:rsidRPr="004A34D8">
        <w:t>Facebook</w:t>
      </w:r>
      <w:proofErr w:type="spellEnd"/>
      <w:r w:rsidRPr="004A34D8">
        <w:t xml:space="preserve"> in the U.S. It has simply become one of the most popular ways people are interacting with the internet – giving companies another channel for boosting online marketing efforts. It can help in two ways:</w:t>
      </w:r>
    </w:p>
    <w:p w:rsidR="00555FD3" w:rsidRPr="004A34D8" w:rsidRDefault="00555FD3" w:rsidP="00555FD3">
      <w:pPr>
        <w:pStyle w:val="ListParagraph"/>
        <w:numPr>
          <w:ilvl w:val="0"/>
          <w:numId w:val="3"/>
        </w:numPr>
        <w:rPr>
          <w:i/>
        </w:rPr>
      </w:pPr>
      <w:r w:rsidRPr="004A34D8">
        <w:rPr>
          <w:i/>
        </w:rPr>
        <w:t>Boosting Search Engine Optimization (a)</w:t>
      </w:r>
      <w:r w:rsidR="00273DB6" w:rsidRPr="004A34D8">
        <w:rPr>
          <w:i/>
        </w:rPr>
        <w:t xml:space="preserve"> </w:t>
      </w:r>
      <w:r w:rsidRPr="004A34D8">
        <w:rPr>
          <w:i/>
        </w:rPr>
        <w:t xml:space="preserve">it is simply another site with relevant info (b) it stays timely and fresh </w:t>
      </w:r>
    </w:p>
    <w:p w:rsidR="004A34D8" w:rsidRDefault="00DE77B8" w:rsidP="00F11426">
      <w:pPr>
        <w:pStyle w:val="ListParagraph"/>
        <w:numPr>
          <w:ilvl w:val="0"/>
          <w:numId w:val="3"/>
        </w:numPr>
        <w:rPr>
          <w:i/>
        </w:rPr>
      </w:pPr>
      <w:r w:rsidRPr="004A34D8">
        <w:rPr>
          <w:i/>
        </w:rPr>
        <w:t>It gives another key entrance point into the site (it is just like having a second website without having to pay for it)</w:t>
      </w:r>
    </w:p>
    <w:p w:rsidR="00F11426" w:rsidRPr="004A34D8" w:rsidRDefault="004A34D8" w:rsidP="00F11426">
      <w:pPr>
        <w:pStyle w:val="ListParagraph"/>
        <w:numPr>
          <w:ilvl w:val="0"/>
          <w:numId w:val="3"/>
        </w:numPr>
        <w:rPr>
          <w:i/>
        </w:rPr>
      </w:pPr>
      <w:r>
        <w:rPr>
          <w:i/>
        </w:rPr>
        <w:t>Your competition is not doing this, so you can be the first</w:t>
      </w:r>
    </w:p>
    <w:p w:rsidR="00F11426" w:rsidRPr="004A34D8" w:rsidRDefault="00F11426" w:rsidP="00F11426">
      <w:pPr>
        <w:tabs>
          <w:tab w:val="left" w:pos="2500"/>
        </w:tabs>
      </w:pPr>
      <w:r w:rsidRPr="004A34D8">
        <w:tab/>
      </w:r>
      <w:r w:rsidRPr="004A34D8">
        <w:rPr>
          <w:noProof/>
        </w:rPr>
        <w:drawing>
          <wp:inline distT="0" distB="0" distL="0" distR="0">
            <wp:extent cx="5486400" cy="1678898"/>
            <wp:effectExtent l="2540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a:stretch>
                      <a:fillRect/>
                    </a:stretch>
                  </pic:blipFill>
                  <pic:spPr bwMode="auto">
                    <a:xfrm>
                      <a:off x="0" y="0"/>
                      <a:ext cx="5486400" cy="1678898"/>
                    </a:xfrm>
                    <a:prstGeom prst="rect">
                      <a:avLst/>
                    </a:prstGeom>
                    <a:noFill/>
                    <a:ln w="9525">
                      <a:noFill/>
                      <a:miter lim="800000"/>
                      <a:headEnd/>
                      <a:tailEnd/>
                    </a:ln>
                  </pic:spPr>
                </pic:pic>
              </a:graphicData>
            </a:graphic>
          </wp:inline>
        </w:drawing>
      </w:r>
    </w:p>
    <w:p w:rsidR="00DE77B8" w:rsidRPr="004A34D8" w:rsidRDefault="004A34D8" w:rsidP="00F11426">
      <w:pPr>
        <w:tabs>
          <w:tab w:val="left" w:pos="2500"/>
        </w:tabs>
      </w:pPr>
      <w:r>
        <w:t xml:space="preserve">FB </w:t>
      </w:r>
      <w:proofErr w:type="gramStart"/>
      <w:r w:rsidR="00F11426" w:rsidRPr="004A34D8">
        <w:t>one year</w:t>
      </w:r>
      <w:proofErr w:type="gramEnd"/>
      <w:r w:rsidR="00F11426" w:rsidRPr="004A34D8">
        <w:t xml:space="preserve"> prior was 16.7% of page views.</w:t>
      </w:r>
      <w:r w:rsidR="00AD1EC2" w:rsidRPr="004A34D8">
        <w:t xml:space="preserve"> </w:t>
      </w:r>
      <w:proofErr w:type="spellStart"/>
      <w:r w:rsidR="00F11426" w:rsidRPr="004A34D8">
        <w:t>Hitwise</w:t>
      </w:r>
      <w:proofErr w:type="spellEnd"/>
      <w:r w:rsidR="00F11426" w:rsidRPr="004A34D8">
        <w:t xml:space="preserve"> also says </w:t>
      </w:r>
      <w:proofErr w:type="spellStart"/>
      <w:r w:rsidR="00F11426" w:rsidRPr="004A34D8">
        <w:t>Facebook</w:t>
      </w:r>
      <w:proofErr w:type="spellEnd"/>
      <w:r w:rsidR="00F11426" w:rsidRPr="004A34D8">
        <w:t xml:space="preserve"> hosted about 10% of all US </w:t>
      </w:r>
      <w:proofErr w:type="gramStart"/>
      <w:r w:rsidR="00F11426" w:rsidRPr="004A34D8">
        <w:t>internet</w:t>
      </w:r>
      <w:proofErr w:type="gramEnd"/>
      <w:r w:rsidR="00F11426" w:rsidRPr="004A34D8">
        <w:t xml:space="preserve"> visits last week, with Google second at 7%.</w:t>
      </w:r>
    </w:p>
    <w:p w:rsidR="004A34D8" w:rsidRP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4A34D8" w:rsidRDefault="004A34D8" w:rsidP="00AD1EC2">
      <w:pPr>
        <w:rPr>
          <w:b/>
        </w:rPr>
      </w:pPr>
    </w:p>
    <w:p w:rsidR="00AD1EC2" w:rsidRPr="004A34D8" w:rsidRDefault="00755C82" w:rsidP="00AD1EC2">
      <w:pPr>
        <w:rPr>
          <w:b/>
        </w:rPr>
      </w:pPr>
      <w:r w:rsidRPr="004A34D8">
        <w:rPr>
          <w:b/>
        </w:rPr>
        <w:t>Appendix C</w:t>
      </w:r>
      <w:r w:rsidR="00AD1EC2" w:rsidRPr="004A34D8">
        <w:rPr>
          <w:b/>
        </w:rPr>
        <w:t xml:space="preserve">: </w:t>
      </w:r>
      <w:r w:rsidR="003873C4" w:rsidRPr="004A34D8">
        <w:rPr>
          <w:b/>
        </w:rPr>
        <w:t>Google Analytics Results - Referring Sites</w:t>
      </w:r>
    </w:p>
    <w:p w:rsidR="00AD1EC2" w:rsidRPr="004A34D8" w:rsidRDefault="002B2852" w:rsidP="00AD1EC2">
      <w:r>
        <w:t>Jan 2, 2011 – Feb 1, 2011</w:t>
      </w:r>
    </w:p>
    <w:p w:rsidR="00AD1EC2" w:rsidRPr="004A34D8" w:rsidRDefault="00AD1EC2" w:rsidP="00AD1EC2">
      <w:pPr>
        <w:rPr>
          <w:i/>
        </w:rPr>
      </w:pPr>
      <w:r w:rsidRPr="004A34D8">
        <w:rPr>
          <w:i/>
        </w:rPr>
        <w:t>Note: Please see the “Take Away” in the highlighted box</w:t>
      </w:r>
    </w:p>
    <w:p w:rsidR="00AD1EC2" w:rsidRPr="004A34D8" w:rsidRDefault="00AD1EC2" w:rsidP="00AD1EC2"/>
    <w:p w:rsidR="00DE77B8" w:rsidRPr="004A34D8" w:rsidRDefault="002B2852" w:rsidP="00AD1EC2">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4.05pt;margin-top:5.2pt;width:396pt;height:297pt;z-index:251670528;mso-wrap-edited:f;mso-position-horizontal:absolute;mso-position-vertical:absolute" wrapcoords="0 0 21600 0 21600 21600 0 21600 0 0">
            <v:imagedata r:id="rId7" o:title=""/>
            <w10:wrap type="tight"/>
          </v:shape>
          <o:OLEObject Type="Embed" ProgID="Excel.Sheet.12" ShapeID="_x0000_s1032" DrawAspect="Content" ObjectID="_1232018891" r:id="rId8"/>
        </w:pict>
      </w:r>
    </w:p>
    <w:p w:rsidR="003873C4" w:rsidRPr="004A34D8" w:rsidRDefault="003873C4" w:rsidP="00F11426">
      <w:pPr>
        <w:tabs>
          <w:tab w:val="left" w:pos="2500"/>
        </w:tabs>
      </w:pPr>
    </w:p>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3873C4" w:rsidRPr="004A34D8" w:rsidRDefault="003873C4"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273DB6" w:rsidRPr="004A34D8" w:rsidRDefault="00273DB6" w:rsidP="003873C4"/>
    <w:p w:rsidR="00E13E48" w:rsidRPr="004A34D8" w:rsidRDefault="00E13E48" w:rsidP="003873C4">
      <w:pPr>
        <w:rPr>
          <w:b/>
        </w:rPr>
      </w:pPr>
    </w:p>
    <w:p w:rsidR="00E13E48" w:rsidRPr="004A34D8" w:rsidRDefault="00E13E48" w:rsidP="003873C4">
      <w:pPr>
        <w:rPr>
          <w:b/>
        </w:rPr>
      </w:pPr>
    </w:p>
    <w:p w:rsidR="0047623C" w:rsidRPr="004A34D8" w:rsidRDefault="00755C82" w:rsidP="003873C4">
      <w:pPr>
        <w:rPr>
          <w:b/>
        </w:rPr>
      </w:pPr>
      <w:r w:rsidRPr="004A34D8">
        <w:rPr>
          <w:b/>
        </w:rPr>
        <w:t>Appendix D</w:t>
      </w:r>
      <w:r w:rsidR="003873C4" w:rsidRPr="004A34D8">
        <w:rPr>
          <w:b/>
        </w:rPr>
        <w:t xml:space="preserve">: </w:t>
      </w:r>
      <w:r w:rsidR="00273DB6" w:rsidRPr="004A34D8">
        <w:rPr>
          <w:b/>
        </w:rPr>
        <w:t>Google Search Terms</w:t>
      </w:r>
      <w:r w:rsidRPr="004A34D8">
        <w:rPr>
          <w:b/>
        </w:rPr>
        <w:t xml:space="preserve"> – from Google Analytics</w:t>
      </w:r>
    </w:p>
    <w:p w:rsidR="002B2852" w:rsidRDefault="0047623C" w:rsidP="003873C4">
      <w:r w:rsidRPr="004A34D8">
        <w:t>Yellow highlights – show potential viable leads</w:t>
      </w:r>
    </w:p>
    <w:p w:rsidR="0047623C" w:rsidRPr="004A34D8" w:rsidRDefault="002B2852" w:rsidP="003873C4">
      <w:r>
        <w:rPr>
          <w:noProof/>
        </w:rPr>
        <w:pict>
          <v:shape id="_x0000_s1034" type="#_x0000_t75" style="position:absolute;margin-left:0;margin-top:0;width:408.5pt;height:515pt;z-index:251671552;mso-wrap-edited:f" wrapcoords="0 0 21600 0 21600 21600 0 21600 0 0">
            <v:imagedata r:id="rId9" o:title=""/>
            <w10:wrap type="tight"/>
          </v:shape>
          <o:OLEObject Type="Embed" ProgID="Excel.Sheet.12" ShapeID="_x0000_s1034" DrawAspect="Content" ObjectID="_1232018892" r:id="rId10"/>
        </w:pict>
      </w:r>
    </w:p>
    <w:p w:rsidR="00F30C49" w:rsidRPr="004A34D8" w:rsidRDefault="00F30C49" w:rsidP="003873C4"/>
    <w:p w:rsidR="00F30C49" w:rsidRPr="004A34D8" w:rsidRDefault="00F30C49" w:rsidP="003873C4"/>
    <w:p w:rsidR="00F30C49" w:rsidRPr="004A34D8" w:rsidRDefault="00F30C49" w:rsidP="003873C4"/>
    <w:p w:rsidR="00F30C49" w:rsidRPr="004A34D8" w:rsidRDefault="00F30C49" w:rsidP="003873C4"/>
    <w:p w:rsidR="00273DB6" w:rsidRPr="004A34D8" w:rsidRDefault="00273DB6" w:rsidP="003873C4"/>
    <w:p w:rsidR="00273DB6" w:rsidRPr="004A34D8" w:rsidRDefault="00273DB6"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6A1E9C" w:rsidP="003873C4"/>
    <w:p w:rsidR="006A1E9C" w:rsidRPr="004A34D8" w:rsidRDefault="00C66777" w:rsidP="003873C4">
      <w:pPr>
        <w:rPr>
          <w:b/>
        </w:rPr>
      </w:pPr>
      <w:r w:rsidRPr="004A34D8">
        <w:rPr>
          <w:b/>
        </w:rPr>
        <w:t>Appendix F: Other G</w:t>
      </w:r>
      <w:r w:rsidR="00F30C49" w:rsidRPr="004A34D8">
        <w:rPr>
          <w:b/>
        </w:rPr>
        <w:t>oogle words to explore</w:t>
      </w:r>
    </w:p>
    <w:p w:rsidR="00765C31" w:rsidRPr="004A34D8" w:rsidRDefault="006A1E9C" w:rsidP="00765C31">
      <w:r w:rsidRPr="004A34D8">
        <w:t>Google suggests these words as other potential search terms. These can be (a) incorporated in</w:t>
      </w:r>
      <w:r w:rsidR="00765C31" w:rsidRPr="004A34D8">
        <w:t xml:space="preserve">to the metadata of the site; </w:t>
      </w:r>
      <w:r w:rsidRPr="004A34D8">
        <w:t xml:space="preserve">(b) integrated into </w:t>
      </w:r>
      <w:r w:rsidR="00765C31" w:rsidRPr="004A34D8">
        <w:t>an ad word campaign; and (c) put into viewable text</w:t>
      </w:r>
      <w:r w:rsidRPr="004A34D8">
        <w:t>, press releases and other news content if appropriate.</w:t>
      </w:r>
    </w:p>
    <w:p w:rsidR="00765C31" w:rsidRPr="004A34D8" w:rsidRDefault="00765C31" w:rsidP="00765C31">
      <w:r w:rsidRPr="004A34D8">
        <w:t>These are a variety of words that Google recommends for us to use based on</w:t>
      </w:r>
    </w:p>
    <w:p w:rsidR="00765C31" w:rsidRPr="004A34D8" w:rsidRDefault="00755C82" w:rsidP="00765C31">
      <w:pPr>
        <w:pStyle w:val="ListParagraph"/>
        <w:numPr>
          <w:ilvl w:val="0"/>
          <w:numId w:val="5"/>
        </w:numPr>
      </w:pPr>
      <w:r w:rsidRPr="004A34D8">
        <w:t>A</w:t>
      </w:r>
      <w:r w:rsidR="00765C31" w:rsidRPr="004A34D8">
        <w:t>nalyzing the sndflavors.com website</w:t>
      </w:r>
    </w:p>
    <w:p w:rsidR="00765C31" w:rsidRPr="004A34D8" w:rsidRDefault="00755C82" w:rsidP="00765C31">
      <w:pPr>
        <w:pStyle w:val="ListParagraph"/>
        <w:numPr>
          <w:ilvl w:val="0"/>
          <w:numId w:val="5"/>
        </w:numPr>
      </w:pPr>
      <w:r w:rsidRPr="004A34D8">
        <w:t>A</w:t>
      </w:r>
      <w:r w:rsidR="00765C31" w:rsidRPr="004A34D8">
        <w:t>nalyzing searches that yield similar results for “coffee concentrate”</w:t>
      </w:r>
    </w:p>
    <w:p w:rsidR="00C66777" w:rsidRPr="004A34D8" w:rsidRDefault="00755C82" w:rsidP="00765C31">
      <w:pPr>
        <w:pStyle w:val="ListParagraph"/>
        <w:numPr>
          <w:ilvl w:val="0"/>
          <w:numId w:val="5"/>
        </w:numPr>
      </w:pPr>
      <w:r w:rsidRPr="004A34D8">
        <w:t>A</w:t>
      </w:r>
      <w:r w:rsidR="00765C31" w:rsidRPr="004A34D8">
        <w:t>nalyzing searches that yield similar results for “coffee extract”</w:t>
      </w:r>
    </w:p>
    <w:p w:rsidR="00C66777" w:rsidRPr="004A34D8" w:rsidRDefault="00C66777" w:rsidP="00C66777"/>
    <w:p w:rsidR="00D31BF6" w:rsidRPr="004A34D8" w:rsidRDefault="00D31BF6" w:rsidP="00C66777">
      <w:r w:rsidRPr="004A34D8">
        <w:rPr>
          <w:noProof/>
        </w:rPr>
        <w:drawing>
          <wp:anchor distT="0" distB="0" distL="114300" distR="114300" simplePos="0" relativeHeight="251665408" behindDoc="0" locked="0" layoutInCell="1" allowOverlap="1">
            <wp:simplePos x="0" y="0"/>
            <wp:positionH relativeFrom="column">
              <wp:posOffset>0</wp:posOffset>
            </wp:positionH>
            <wp:positionV relativeFrom="paragraph">
              <wp:posOffset>0</wp:posOffset>
            </wp:positionV>
            <wp:extent cx="5483225" cy="3764280"/>
            <wp:effectExtent l="25400" t="0" r="3175" b="0"/>
            <wp:wrapTight wrapText="bothSides">
              <wp:wrapPolygon edited="0">
                <wp:start x="-100" y="0"/>
                <wp:lineTo x="-100" y="21425"/>
                <wp:lineTo x="21613" y="21425"/>
                <wp:lineTo x="21613" y="0"/>
                <wp:lineTo x="-10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ve:AlternateContent xmlns:ma="http://schemas.microsoft.com/office/mac/drawingml/2008/main">
                    <ve:Choice Requires="ma">
                      <pic:blipFill>
                        <a:blip r:embed="rId11"/>
                        <a:srcRect/>
                        <a:stretch>
                          <a:fillRect/>
                        </a:stretch>
                      </pic:blipFill>
                    </ve:Choice>
                    <ve:Fallback xmlns:pic="http://schemas.openxmlformats.org/drawingml/2006/picture" xmlns:a="http://schemas.openxmlformats.org/drawingml/2006/main" xmlns:wp="http://schemas.openxmlformats.org/drawingml/2006/wordprocessingDrawing" xmlns:wne="http://schemas.microsoft.com/office/word/2006/wordml" xmlns:w="http://schemas.openxmlformats.org/wordprocessingml/2006/main" xmlns:w10="urn:schemas-microsoft-com:office:word" xmlns:v="urn:schemas-microsoft-com:vml" xmlns:m="http://schemas.openxmlformats.org/officeDocument/2006/math" xmlns:r="http://schemas.openxmlformats.org/officeDocument/2006/relationships" xmlns:o="urn:schemas-microsoft-com:office:office" xmlns:ve="http://schemas.openxmlformats.org/markup-compatibility/2006" xmlns:mo="http://schemas.microsoft.com/office/mac/office/2008/main" xmlns:mv="urn:schemas-microsoft-com:mac:vml" xmlns="">
                      <pic:blipFill>
                        <a:blip r:embed="rId12"/>
                        <a:srcRect/>
                        <a:stretch>
                          <a:fillRect/>
                        </a:stretch>
                      </pic:blipFill>
                    </ve:Fallback>
                  </ve:AlternateContent>
                  <pic:spPr bwMode="auto">
                    <a:xfrm>
                      <a:off x="0" y="0"/>
                      <a:ext cx="5483225" cy="3764280"/>
                    </a:xfrm>
                    <a:prstGeom prst="rect">
                      <a:avLst/>
                    </a:prstGeom>
                    <a:noFill/>
                    <a:ln w="9525">
                      <a:noFill/>
                      <a:miter lim="800000"/>
                      <a:headEnd/>
                      <a:tailEnd/>
                    </a:ln>
                  </pic:spPr>
                </pic:pic>
              </a:graphicData>
            </a:graphic>
          </wp:anchor>
        </w:drawing>
      </w:r>
    </w:p>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p w:rsidR="00D31BF6" w:rsidRPr="004A34D8" w:rsidRDefault="00D31BF6" w:rsidP="00C66777">
      <w:r w:rsidRPr="004A34D8">
        <w:rPr>
          <w:noProof/>
        </w:rPr>
        <w:drawing>
          <wp:anchor distT="0" distB="0" distL="114300" distR="114300" simplePos="0" relativeHeight="251667456" behindDoc="0" locked="0" layoutInCell="1" allowOverlap="1">
            <wp:simplePos x="0" y="0"/>
            <wp:positionH relativeFrom="column">
              <wp:posOffset>0</wp:posOffset>
            </wp:positionH>
            <wp:positionV relativeFrom="paragraph">
              <wp:posOffset>0</wp:posOffset>
            </wp:positionV>
            <wp:extent cx="5482590" cy="8242935"/>
            <wp:effectExtent l="25400" t="0" r="3810" b="0"/>
            <wp:wrapTight wrapText="bothSides">
              <wp:wrapPolygon edited="0">
                <wp:start x="-100" y="0"/>
                <wp:lineTo x="-100" y="21565"/>
                <wp:lineTo x="21615" y="21565"/>
                <wp:lineTo x="21615" y="0"/>
                <wp:lineTo x="-10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ve:AlternateContent xmlns:ma="http://schemas.microsoft.com/office/mac/drawingml/2008/main">
                    <ve:Choice Requires="ma">
                      <pic:blipFill>
                        <a:blip r:embed="rId13"/>
                        <a:srcRect/>
                        <a:stretch>
                          <a:fillRect/>
                        </a:stretch>
                      </pic:blipFill>
                    </ve:Choice>
                    <ve:Fallback xmlns:pic="http://schemas.openxmlformats.org/drawingml/2006/picture" xmlns:a="http://schemas.openxmlformats.org/drawingml/2006/main" xmlns:wp="http://schemas.openxmlformats.org/drawingml/2006/wordprocessingDrawing" xmlns:wne="http://schemas.microsoft.com/office/word/2006/wordml" xmlns:w="http://schemas.openxmlformats.org/wordprocessingml/2006/main" xmlns:w10="urn:schemas-microsoft-com:office:word" xmlns:v="urn:schemas-microsoft-com:vml" xmlns:m="http://schemas.openxmlformats.org/officeDocument/2006/math" xmlns:r="http://schemas.openxmlformats.org/officeDocument/2006/relationships" xmlns:o="urn:schemas-microsoft-com:office:office" xmlns:ve="http://schemas.openxmlformats.org/markup-compatibility/2006" xmlns:mo="http://schemas.microsoft.com/office/mac/office/2008/main" xmlns:mv="urn:schemas-microsoft-com:mac:vml" xmlns="">
                      <pic:blipFill>
                        <a:blip r:embed="rId14"/>
                        <a:srcRect/>
                        <a:stretch>
                          <a:fillRect/>
                        </a:stretch>
                      </pic:blipFill>
                    </ve:Fallback>
                  </ve:AlternateContent>
                  <pic:spPr bwMode="auto">
                    <a:xfrm>
                      <a:off x="0" y="0"/>
                      <a:ext cx="5482590" cy="8242935"/>
                    </a:xfrm>
                    <a:prstGeom prst="rect">
                      <a:avLst/>
                    </a:prstGeom>
                    <a:noFill/>
                    <a:ln w="9525">
                      <a:noFill/>
                      <a:miter lim="800000"/>
                      <a:headEnd/>
                      <a:tailEnd/>
                    </a:ln>
                  </pic:spPr>
                </pic:pic>
              </a:graphicData>
            </a:graphic>
          </wp:anchor>
        </w:drawing>
      </w:r>
    </w:p>
    <w:p w:rsidR="00F11426" w:rsidRPr="004A34D8" w:rsidRDefault="00D31BF6" w:rsidP="00C66777">
      <w:r w:rsidRPr="004A34D8">
        <w:rPr>
          <w:noProof/>
        </w:rPr>
        <w:drawing>
          <wp:anchor distT="0" distB="0" distL="114300" distR="114300" simplePos="0" relativeHeight="251669504" behindDoc="0" locked="0" layoutInCell="1" allowOverlap="1">
            <wp:simplePos x="0" y="0"/>
            <wp:positionH relativeFrom="column">
              <wp:posOffset>0</wp:posOffset>
            </wp:positionH>
            <wp:positionV relativeFrom="paragraph">
              <wp:posOffset>0</wp:posOffset>
            </wp:positionV>
            <wp:extent cx="5481955" cy="8185150"/>
            <wp:effectExtent l="25400" t="0" r="4445" b="0"/>
            <wp:wrapTight wrapText="bothSides">
              <wp:wrapPolygon edited="0">
                <wp:start x="-100" y="0"/>
                <wp:lineTo x="-100" y="21583"/>
                <wp:lineTo x="21618" y="21583"/>
                <wp:lineTo x="21618" y="0"/>
                <wp:lineTo x="-10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ve:AlternateContent xmlns:ma="http://schemas.microsoft.com/office/mac/drawingml/2008/main">
                    <ve:Choice Requires="ma">
                      <pic:blipFill>
                        <a:blip r:embed="rId15"/>
                        <a:srcRect/>
                        <a:stretch>
                          <a:fillRect/>
                        </a:stretch>
                      </pic:blipFill>
                    </ve:Choice>
                    <ve:Fallback xmlns:pic="http://schemas.openxmlformats.org/drawingml/2006/picture" xmlns:a="http://schemas.openxmlformats.org/drawingml/2006/main" xmlns:wp="http://schemas.openxmlformats.org/drawingml/2006/wordprocessingDrawing" xmlns:wne="http://schemas.microsoft.com/office/word/2006/wordml" xmlns:w="http://schemas.openxmlformats.org/wordprocessingml/2006/main" xmlns:w10="urn:schemas-microsoft-com:office:word" xmlns:v="urn:schemas-microsoft-com:vml" xmlns:m="http://schemas.openxmlformats.org/officeDocument/2006/math" xmlns:r="http://schemas.openxmlformats.org/officeDocument/2006/relationships" xmlns:o="urn:schemas-microsoft-com:office:office" xmlns:ve="http://schemas.openxmlformats.org/markup-compatibility/2006" xmlns:mo="http://schemas.microsoft.com/office/mac/office/2008/main" xmlns:mv="urn:schemas-microsoft-com:mac:vml" xmlns="">
                      <pic:blipFill>
                        <a:blip r:embed="rId16"/>
                        <a:srcRect/>
                        <a:stretch>
                          <a:fillRect/>
                        </a:stretch>
                      </pic:blipFill>
                    </ve:Fallback>
                  </ve:AlternateContent>
                  <pic:spPr bwMode="auto">
                    <a:xfrm>
                      <a:off x="0" y="0"/>
                      <a:ext cx="5481955" cy="8185150"/>
                    </a:xfrm>
                    <a:prstGeom prst="rect">
                      <a:avLst/>
                    </a:prstGeom>
                    <a:noFill/>
                    <a:ln w="9525">
                      <a:noFill/>
                      <a:miter lim="800000"/>
                      <a:headEnd/>
                      <a:tailEnd/>
                    </a:ln>
                  </pic:spPr>
                </pic:pic>
              </a:graphicData>
            </a:graphic>
          </wp:anchor>
        </w:drawing>
      </w:r>
    </w:p>
    <w:sectPr w:rsidR="00F11426" w:rsidRPr="004A34D8" w:rsidSect="0047623C">
      <w:footerReference w:type="even" r:id="rId17"/>
      <w:footerReference w:type="default" r:id="rId18"/>
      <w:pgSz w:w="12240" w:h="15840"/>
      <w:pgMar w:top="1260" w:right="1800" w:bottom="990" w:left="1800" w:gutter="0"/>
    </w:sectPr>
  </w:body>
</w:document>
</file>

<file path=word/fontTable.xml><?xml version="1.0" encoding="utf-8"?>
<w:fonts xmlns:r="http://schemas.openxmlformats.org/officeDocument/2006/relationships" xmlns:w="http://schemas.openxmlformats.org/wordprocessingml/2006/main">
  <w:font w:name="Times New Roman">
    <w:altName w:val="MS ??"/>
    <w:panose1 w:val="02020603050405020304"/>
    <w:charset w:val="00"/>
    <w:family w:val="auto"/>
    <w:pitch w:val="variable"/>
    <w:sig w:usb0="00000003" w:usb1="00000000" w:usb2="00000000" w:usb3="00000000" w:csb0="00000001" w:csb1="00000000"/>
  </w:font>
  <w:font w:name="Symbol">
    <w:panose1 w:val="02000500000000000000"/>
    <w:charset w:val="02"/>
    <w:family w:val="auto"/>
    <w:pitch w:val="variable"/>
    <w:sig w:usb0="00000000" w:usb1="00000000" w:usb2="00010000" w:usb3="00000000" w:csb0="80000000" w:csb1="00000000"/>
  </w:font>
  <w:font w:name="Courier New">
    <w:altName w:val="Monotype Sorts"/>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Calibri">
    <w:altName w:val="Century Gothic"/>
    <w:panose1 w:val="020F0502020204030204"/>
    <w:charset w:val="00"/>
    <w:family w:val="auto"/>
    <w:pitch w:val="variable"/>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B2852" w:rsidRDefault="002B2852" w:rsidP="00E13E4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B2852" w:rsidRDefault="002B2852" w:rsidP="00E13E48">
    <w:pPr>
      <w:pStyle w:val="Footer"/>
      <w:ind w:right="360"/>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B2852" w:rsidRDefault="002B2852" w:rsidP="00E13E4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E7CDA">
      <w:rPr>
        <w:rStyle w:val="PageNumber"/>
        <w:noProof/>
      </w:rPr>
      <w:t>9</w:t>
    </w:r>
    <w:r>
      <w:rPr>
        <w:rStyle w:val="PageNumber"/>
      </w:rPr>
      <w:fldChar w:fldCharType="end"/>
    </w:r>
  </w:p>
  <w:p w:rsidR="002B2852" w:rsidRDefault="002B2852" w:rsidP="00E13E48">
    <w:pPr>
      <w:pStyle w:val="Footer"/>
      <w:ind w:right="360"/>
    </w:pPr>
  </w:p>
</w:ft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13EC7870"/>
    <w:multiLevelType w:val="hybridMultilevel"/>
    <w:tmpl w:val="C7EACE0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6C1696A"/>
    <w:multiLevelType w:val="hybridMultilevel"/>
    <w:tmpl w:val="C3D2E1A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1CB3FFF"/>
    <w:multiLevelType w:val="hybridMultilevel"/>
    <w:tmpl w:val="586C82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2B71CF9"/>
    <w:multiLevelType w:val="hybridMultilevel"/>
    <w:tmpl w:val="53F44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D5B541C"/>
    <w:multiLevelType w:val="hybridMultilevel"/>
    <w:tmpl w:val="9DFA0D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0"/>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proofState w:spelling="clean" w:grammar="clean"/>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49">
      <o:colormenu v:ext="edit" strokecolor="none [3213]"/>
    </o:shapedefaults>
  </w:hdrShapeDefaults>
  <w:compat>
    <w:doNotAutofitConstrainedTables/>
    <w:doNotVertAlignCellWithSp/>
    <w:doNotBreakConstrainedForcedTable/>
    <w:useAnsiKerningPairs/>
    <w:cachedColBalance/>
    <w:splitPgBreakAndParaMark/>
  </w:compat>
  <w:rsids>
    <w:rsidRoot w:val="00F11426"/>
    <w:rsid w:val="000C65CA"/>
    <w:rsid w:val="002730C2"/>
    <w:rsid w:val="00273DB6"/>
    <w:rsid w:val="002B2852"/>
    <w:rsid w:val="003873C4"/>
    <w:rsid w:val="0047623C"/>
    <w:rsid w:val="004A34D8"/>
    <w:rsid w:val="004C1120"/>
    <w:rsid w:val="004E7CDA"/>
    <w:rsid w:val="00552D9B"/>
    <w:rsid w:val="00555FD3"/>
    <w:rsid w:val="006A1E9C"/>
    <w:rsid w:val="00755C82"/>
    <w:rsid w:val="00765C31"/>
    <w:rsid w:val="007700D4"/>
    <w:rsid w:val="007907F0"/>
    <w:rsid w:val="008E13B3"/>
    <w:rsid w:val="00A44708"/>
    <w:rsid w:val="00AD1EC2"/>
    <w:rsid w:val="00BD190E"/>
    <w:rsid w:val="00C66777"/>
    <w:rsid w:val="00D31BF6"/>
    <w:rsid w:val="00DE77B8"/>
    <w:rsid w:val="00E13E48"/>
    <w:rsid w:val="00F11426"/>
    <w:rsid w:val="00F30C49"/>
  </w:rsids>
  <m:mathPr>
    <m:mathFont m:val="25 Helvetica UltraLight"/>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enu v:ext="edit" strokecolor="none [3213]"/>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rsid w:val="000B1AA3"/>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555FD3"/>
    <w:pPr>
      <w:ind w:left="720"/>
      <w:contextualSpacing/>
    </w:pPr>
  </w:style>
  <w:style w:type="paragraph" w:styleId="Footer">
    <w:name w:val="footer"/>
    <w:basedOn w:val="Normal"/>
    <w:link w:val="FooterChar"/>
    <w:uiPriority w:val="99"/>
    <w:semiHidden/>
    <w:unhideWhenUsed/>
    <w:rsid w:val="00E13E48"/>
    <w:pPr>
      <w:tabs>
        <w:tab w:val="center" w:pos="4320"/>
        <w:tab w:val="right" w:pos="8640"/>
      </w:tabs>
      <w:spacing w:after="0"/>
    </w:pPr>
  </w:style>
  <w:style w:type="character" w:customStyle="1" w:styleId="FooterChar">
    <w:name w:val="Footer Char"/>
    <w:basedOn w:val="DefaultParagraphFont"/>
    <w:link w:val="Footer"/>
    <w:uiPriority w:val="99"/>
    <w:semiHidden/>
    <w:rsid w:val="00E13E48"/>
  </w:style>
  <w:style w:type="character" w:styleId="PageNumber">
    <w:name w:val="page number"/>
    <w:basedOn w:val="DefaultParagraphFont"/>
    <w:uiPriority w:val="99"/>
    <w:semiHidden/>
    <w:unhideWhenUsed/>
    <w:rsid w:val="00E13E48"/>
  </w:style>
</w:styles>
</file>

<file path=word/webSettings.xml><?xml version="1.0" encoding="utf-8"?>
<w:webSettings xmlns:r="http://schemas.openxmlformats.org/officeDocument/2006/relationships" xmlns:w="http://schemas.openxmlformats.org/wordprocessingml/2006/main">
  <w:divs>
    <w:div w:id="43490900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9" Type="http://schemas.openxmlformats.org/officeDocument/2006/relationships/fontTable" Target="fontTable.xml"/><Relationship Id="rId20" Type="http://schemas.openxmlformats.org/officeDocument/2006/relationships/theme" Target="theme/theme1.xml"/><Relationship Id="rId10" Type="http://schemas.openxmlformats.org/officeDocument/2006/relationships/package" Target="embeddings/Microsoft_Excel_Sheet2.xlsx"/><Relationship Id="rId11" Type="http://schemas.openxmlformats.org/officeDocument/2006/relationships/image" Target="media/image5.pdf"/><Relationship Id="rId12" Type="http://schemas.openxmlformats.org/officeDocument/2006/relationships/image" Target="media/image8.png"/><Relationship Id="rId13" Type="http://schemas.openxmlformats.org/officeDocument/2006/relationships/image" Target="media/image6.pdf"/><Relationship Id="rId14" Type="http://schemas.openxmlformats.org/officeDocument/2006/relationships/image" Target="media/image10.png"/><Relationship Id="rId15" Type="http://schemas.openxmlformats.org/officeDocument/2006/relationships/image" Target="media/image7.pdf"/><Relationship Id="rId16" Type="http://schemas.openxmlformats.org/officeDocument/2006/relationships/image" Target="media/image12.png"/><Relationship Id="rId17"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package" Target="embeddings/Microsoft_Excel_Sheet1.xlsx"/><Relationship Id="rId9" Type="http://schemas.openxmlformats.org/officeDocument/2006/relationships/image" Target="media/image4.png"/><Relationship Id="rId18"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126</TotalTime>
  <Pages>9</Pages>
  <Words>835</Words>
  <Characters>4761</Characters>
  <Application>Microsoft Word 12.0.0</Application>
  <DocSecurity>0</DocSecurity>
  <Lines>39</Lines>
  <Paragraphs>9</Paragraphs>
  <ScaleCrop>false</ScaleCrop>
  <LinksUpToDate>false</LinksUpToDate>
  <CharactersWithSpaces>5846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Username</dc:creator>
  <cp:keywords/>
  <cp:lastModifiedBy>Username</cp:lastModifiedBy>
  <cp:revision>12</cp:revision>
  <cp:lastPrinted>2011-02-02T19:21:00Z</cp:lastPrinted>
  <dcterms:created xsi:type="dcterms:W3CDTF">2010-12-13T14:59:00Z</dcterms:created>
  <dcterms:modified xsi:type="dcterms:W3CDTF">2011-02-02T19:42:00Z</dcterms:modified>
</cp:coreProperties>
</file>